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A3" w:rsidRPr="00F92A13" w:rsidRDefault="00144AA3" w:rsidP="00144AA3">
      <w:pPr>
        <w:rPr>
          <w:rFonts w:ascii="Times New Roman" w:hAnsi="Times New Roman" w:cs="Times New Roman"/>
          <w:b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</w:t>
      </w:r>
      <w:r w:rsidRPr="00F92A13">
        <w:rPr>
          <w:rFonts w:ascii="Times New Roman" w:hAnsi="Times New Roman" w:cs="Times New Roman"/>
          <w:b/>
          <w:sz w:val="24"/>
          <w:szCs w:val="24"/>
        </w:rPr>
        <w:t>ANEXA 1</w:t>
      </w:r>
    </w:p>
    <w:p w:rsidR="00FC32E7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Tribunalul </w:t>
      </w:r>
      <w:r w:rsidR="00463C9D">
        <w:rPr>
          <w:rFonts w:ascii="Times New Roman" w:hAnsi="Times New Roman" w:cs="Times New Roman"/>
          <w:sz w:val="24"/>
          <w:szCs w:val="24"/>
        </w:rPr>
        <w:t xml:space="preserve"> </w:t>
      </w:r>
      <w:r w:rsidR="00760712">
        <w:rPr>
          <w:rFonts w:ascii="Times New Roman" w:hAnsi="Times New Roman" w:cs="Times New Roman"/>
          <w:sz w:val="24"/>
          <w:szCs w:val="24"/>
        </w:rPr>
        <w:t>TIMIS</w:t>
      </w:r>
      <w:r w:rsidRPr="00F411E2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144AA3" w:rsidRPr="00F411E2" w:rsidRDefault="00FC32E7" w:rsidP="0014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4AA3" w:rsidRPr="00F411E2">
        <w:rPr>
          <w:rFonts w:ascii="Times New Roman" w:hAnsi="Times New Roman" w:cs="Times New Roman"/>
          <w:sz w:val="24"/>
          <w:szCs w:val="24"/>
        </w:rPr>
        <w:t xml:space="preserve">Biroul local pentru expertize judiciare tehnice </w:t>
      </w:r>
      <w:proofErr w:type="spellStart"/>
      <w:r w:rsidR="00144AA3" w:rsidRPr="00F411E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44AA3" w:rsidRPr="00F411E2">
        <w:rPr>
          <w:rFonts w:ascii="Times New Roman" w:hAnsi="Times New Roman" w:cs="Times New Roman"/>
          <w:sz w:val="24"/>
          <w:szCs w:val="24"/>
        </w:rPr>
        <w:t xml:space="preserve"> contabile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Conturi IBAN: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- </w:t>
      </w:r>
      <w:r w:rsidR="00760712">
        <w:rPr>
          <w:rFonts w:ascii="Times New Roman" w:hAnsi="Times New Roman" w:cs="Times New Roman"/>
          <w:sz w:val="24"/>
          <w:szCs w:val="24"/>
        </w:rPr>
        <w:t>RO80CECETM0137RON0113324</w:t>
      </w:r>
      <w:r w:rsidRPr="00F411E2">
        <w:rPr>
          <w:rFonts w:ascii="Times New Roman" w:hAnsi="Times New Roman" w:cs="Times New Roman"/>
          <w:sz w:val="24"/>
          <w:szCs w:val="24"/>
        </w:rPr>
        <w:t xml:space="preserve">, deschis la CEC Bank - S.A. -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</w:t>
      </w:r>
      <w:r w:rsidR="00463C9D">
        <w:rPr>
          <w:rFonts w:ascii="Times New Roman" w:hAnsi="Times New Roman" w:cs="Times New Roman"/>
          <w:sz w:val="24"/>
          <w:szCs w:val="24"/>
        </w:rPr>
        <w:t xml:space="preserve"> </w:t>
      </w:r>
      <w:r w:rsidR="00760712">
        <w:rPr>
          <w:rFonts w:ascii="Times New Roman" w:hAnsi="Times New Roman" w:cs="Times New Roman"/>
          <w:sz w:val="24"/>
          <w:szCs w:val="24"/>
        </w:rPr>
        <w:t>TIMISOARA</w:t>
      </w:r>
      <w:r w:rsidRPr="00F411E2">
        <w:rPr>
          <w:rFonts w:ascii="Times New Roman" w:hAnsi="Times New Roman" w:cs="Times New Roman"/>
          <w:sz w:val="24"/>
          <w:szCs w:val="24"/>
        </w:rPr>
        <w:t xml:space="preserve"> - viramente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- </w:t>
      </w:r>
      <w:r w:rsidR="00760712" w:rsidRPr="00760712">
        <w:rPr>
          <w:rFonts w:ascii="Times New Roman" w:hAnsi="Times New Roman" w:cs="Times New Roman"/>
          <w:sz w:val="24"/>
          <w:szCs w:val="24"/>
        </w:rPr>
        <w:t>RO 51 CECETM01G9RON0479451</w:t>
      </w:r>
      <w:r w:rsidRPr="00F411E2">
        <w:rPr>
          <w:rFonts w:ascii="Times New Roman" w:hAnsi="Times New Roman" w:cs="Times New Roman"/>
          <w:sz w:val="24"/>
          <w:szCs w:val="24"/>
        </w:rPr>
        <w:t xml:space="preserve"> deschis la CEC Bank - S.A. -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</w:t>
      </w:r>
      <w:r w:rsidR="004F2D12">
        <w:rPr>
          <w:rFonts w:ascii="Times New Roman" w:hAnsi="Times New Roman" w:cs="Times New Roman"/>
          <w:sz w:val="24"/>
          <w:szCs w:val="24"/>
        </w:rPr>
        <w:t>TIMISOARA</w:t>
      </w:r>
      <w:r w:rsidRPr="00F411E2">
        <w:rPr>
          <w:rFonts w:ascii="Times New Roman" w:hAnsi="Times New Roman" w:cs="Times New Roman"/>
          <w:sz w:val="24"/>
          <w:szCs w:val="24"/>
        </w:rPr>
        <w:t>- numerar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Cod fiscal: </w:t>
      </w:r>
      <w:r w:rsidR="004F2D12">
        <w:rPr>
          <w:rFonts w:ascii="Times New Roman" w:hAnsi="Times New Roman" w:cs="Times New Roman"/>
          <w:sz w:val="24"/>
          <w:szCs w:val="24"/>
        </w:rPr>
        <w:t>2487620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Numărul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data înregistrării decontului justificativ: ..........................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                     DECONT JUSTIFICATIV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Expert judiciar/Specialist .........................................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Specializarea ...................................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Autorizaţie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Forma de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de expertiză judiciară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CUI/CIF: ............................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Domiciliul: .......................................................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Numărul de telefon: ......................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Adresa de e-mail: ................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Dosar nr.: ..................................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Organul care a dispus efectuarea expertizei: ..............................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Data numirii: ........................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Data depunerii raportului de expertiză: .......................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1. </w:t>
      </w:r>
      <w:r w:rsidRPr="00083F6E">
        <w:rPr>
          <w:rFonts w:ascii="Times New Roman" w:hAnsi="Times New Roman" w:cs="Times New Roman"/>
          <w:b/>
          <w:sz w:val="24"/>
          <w:szCs w:val="24"/>
        </w:rPr>
        <w:t>Suma provizorie</w:t>
      </w:r>
      <w:r w:rsidRPr="00F411E2">
        <w:rPr>
          <w:rFonts w:ascii="Times New Roman" w:hAnsi="Times New Roman" w:cs="Times New Roman"/>
          <w:sz w:val="24"/>
          <w:szCs w:val="24"/>
        </w:rPr>
        <w:t xml:space="preserve"> stabilită de organul cu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jurisdicţionale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care a dispus efectuarea expertizei, în valoare de ...................... lei, din care onorariu provizoriu ...................... lei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avans cheltuieli ...................... lei;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sau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</w:t>
      </w:r>
      <w:r w:rsidRPr="00083F6E">
        <w:rPr>
          <w:rFonts w:ascii="Times New Roman" w:hAnsi="Times New Roman" w:cs="Times New Roman"/>
          <w:b/>
          <w:sz w:val="24"/>
          <w:szCs w:val="24"/>
        </w:rPr>
        <w:t>suma definitivă</w:t>
      </w:r>
      <w:r w:rsidRPr="00F411E2">
        <w:rPr>
          <w:rFonts w:ascii="Times New Roman" w:hAnsi="Times New Roman" w:cs="Times New Roman"/>
          <w:sz w:val="24"/>
          <w:szCs w:val="24"/>
        </w:rPr>
        <w:t xml:space="preserve"> stabilită de organul cu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jurisdicţionale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care a dispus efectuarea expertizei, în valoare de ...................... lei, din care onorariu definitiv ...................... lei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cheltuieli definitive aprobate spre decontare ...................... lei;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sau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suma de ...................... lei, reprezentând </w:t>
      </w:r>
      <w:proofErr w:type="spellStart"/>
      <w:r w:rsidRPr="00083F6E">
        <w:rPr>
          <w:rFonts w:ascii="Times New Roman" w:hAnsi="Times New Roman" w:cs="Times New Roman"/>
          <w:b/>
          <w:sz w:val="24"/>
          <w:szCs w:val="24"/>
        </w:rPr>
        <w:t>diferenţa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dintre suma definitivă stabilită de organul cu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jurisdicţionale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care a dispus efectuarea expertizei, în valoare de ...................... lei, din care onorariu definitiv ...................... lei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cheltuieli definitive aprobate spre decontare ...................... lei,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suma provizorie stabilită de organul cu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jurisdicţionale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care a dispus efectuarea expertizei, în valoare de ...................... lei, din care onorariu provizoriu ...................... lei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avans cheltuieli ...................... lei.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lastRenderedPageBreak/>
        <w:t xml:space="preserve">    2. Documente justificative privind suma depusă în contul biroului local pentru expertize judiciare tehnice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contabile:</w:t>
      </w:r>
      <w:r w:rsidR="00A57D51">
        <w:rPr>
          <w:rFonts w:ascii="Times New Roman" w:hAnsi="Times New Roman" w:cs="Times New Roman"/>
          <w:sz w:val="24"/>
          <w:szCs w:val="24"/>
        </w:rPr>
        <w:t>(</w:t>
      </w:r>
      <w:r w:rsidR="00D002F7">
        <w:rPr>
          <w:rFonts w:ascii="Times New Roman" w:hAnsi="Times New Roman" w:cs="Times New Roman"/>
          <w:sz w:val="24"/>
          <w:szCs w:val="24"/>
        </w:rPr>
        <w:t>OPŢIONAL)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- Ordinul de plată nr. ............./data ...................., pentru suma de ..................... lei, emis de ................................, plătitor: .................................;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- Extrasul de cont nr. .........../data ......................, pentru suma de ..................... lei, emis de ................................, plătitor: .................................;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Chitanţa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CEC Bank - S.A. -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........................ nr. ......../data ...................., pentru suma de ........................ lei, deponent: ............................................... 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NOTĂ: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În cazul în care se solicită plata mai multor onorarii aferente mai multor dosare, expertul judiciar va completa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va depune câte un decont justificativ pentru fiecare onorariu în parte.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3. Numărul primit la încărcarea facturii electronice în sistemul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RO e-Factura: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Următoarea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secţiune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se completează de biroul local pentru expertize judiciare tehnice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contabile: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4. Numărul primit la descărcarea facturii electronice din sistemul </w:t>
      </w:r>
      <w:proofErr w:type="spellStart"/>
      <w:r w:rsidRPr="00F411E2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F411E2">
        <w:rPr>
          <w:rFonts w:ascii="Times New Roman" w:hAnsi="Times New Roman" w:cs="Times New Roman"/>
          <w:sz w:val="24"/>
          <w:szCs w:val="24"/>
        </w:rPr>
        <w:t xml:space="preserve"> RO e-Factura:</w:t>
      </w:r>
    </w:p>
    <w:p w:rsidR="00144AA3" w:rsidRPr="00F411E2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</w:t>
      </w:r>
    </w:p>
    <w:p w:rsidR="00144AA3" w:rsidRPr="00F411E2" w:rsidRDefault="00144AA3" w:rsidP="00144AA3">
      <w:pPr>
        <w:rPr>
          <w:rFonts w:ascii="Courier New" w:hAnsi="Courier New" w:cs="Courier New"/>
          <w:sz w:val="18"/>
          <w:szCs w:val="18"/>
        </w:rPr>
      </w:pPr>
      <w:r w:rsidRPr="00F411E2">
        <w:rPr>
          <w:rFonts w:ascii="Times New Roman" w:hAnsi="Times New Roman" w:cs="Times New Roman"/>
          <w:sz w:val="24"/>
          <w:szCs w:val="24"/>
        </w:rPr>
        <w:t xml:space="preserve"> </w:t>
      </w:r>
      <w:r w:rsidRPr="00F411E2">
        <w:rPr>
          <w:rFonts w:ascii="Courier New" w:hAnsi="Courier New" w:cs="Courier New"/>
          <w:sz w:val="18"/>
          <w:szCs w:val="18"/>
        </w:rPr>
        <w:t>____________________________________________________________</w:t>
      </w:r>
    </w:p>
    <w:tbl>
      <w:tblPr>
        <w:tblW w:w="8660" w:type="dxa"/>
        <w:tblInd w:w="-5" w:type="dxa"/>
        <w:tblLook w:val="04A0" w:firstRow="1" w:lastRow="0" w:firstColumn="1" w:lastColumn="0" w:noHBand="0" w:noVBand="1"/>
      </w:tblPr>
      <w:tblGrid>
        <w:gridCol w:w="2380"/>
        <w:gridCol w:w="1760"/>
        <w:gridCol w:w="1600"/>
        <w:gridCol w:w="2920"/>
      </w:tblGrid>
      <w:tr w:rsidR="006A3B7A" w:rsidRPr="001A7871" w:rsidTr="006A3B7A">
        <w:trPr>
          <w:trHeight w:val="12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Nr.crt.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Data încasării conform extrasului de cont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Suma încasată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Deponentul</w:t>
            </w:r>
          </w:p>
        </w:tc>
      </w:tr>
      <w:tr w:rsidR="006A3B7A" w:rsidRPr="001A7871" w:rsidTr="006A3B7A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A3B7A" w:rsidRPr="001A7871" w:rsidTr="006A3B7A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A3B7A" w:rsidRPr="001A7871" w:rsidTr="006A3B7A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A3B7A" w:rsidRPr="001A7871" w:rsidTr="006A3B7A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A3B7A" w:rsidRPr="001A7871" w:rsidTr="006A3B7A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6A3B7A" w:rsidRPr="001A7871" w:rsidTr="006A3B7A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FC32E7" w:rsidRPr="001A7871" w:rsidTr="006A3B7A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997E07" w:rsidP="006A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FC32E7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FC32E7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FC32E7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FC32E7" w:rsidRPr="001A7871" w:rsidTr="006A3B7A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997E07" w:rsidP="006A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FC32E7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FC32E7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FC32E7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FC32E7" w:rsidRPr="001A7871" w:rsidTr="006A3B7A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997E07" w:rsidP="006A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FC32E7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FC32E7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FC32E7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FC32E7" w:rsidRPr="001A7871" w:rsidTr="006A3B7A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997E07" w:rsidP="006A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FC32E7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FC32E7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E7" w:rsidRPr="001A7871" w:rsidRDefault="00FC32E7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A3B7A" w:rsidRPr="001A7871" w:rsidTr="006A3B7A">
        <w:trPr>
          <w:trHeight w:val="52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Total sume depuse în contul biroului local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7A" w:rsidRPr="001A7871" w:rsidRDefault="006A3B7A" w:rsidP="006A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A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</w:tbl>
    <w:p w:rsidR="00144AA3" w:rsidRPr="001A7871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1A7871">
        <w:rPr>
          <w:rFonts w:ascii="Times New Roman" w:hAnsi="Times New Roman" w:cs="Times New Roman"/>
          <w:sz w:val="24"/>
          <w:szCs w:val="24"/>
        </w:rPr>
        <w:t xml:space="preserve">                Semnătură expert/specialist</w:t>
      </w:r>
    </w:p>
    <w:p w:rsidR="00144AA3" w:rsidRPr="001A7871" w:rsidRDefault="00144AA3" w:rsidP="00144AA3">
      <w:pPr>
        <w:rPr>
          <w:rFonts w:ascii="Times New Roman" w:hAnsi="Times New Roman" w:cs="Times New Roman"/>
          <w:sz w:val="24"/>
          <w:szCs w:val="24"/>
        </w:rPr>
      </w:pPr>
      <w:r w:rsidRPr="001A7871">
        <w:rPr>
          <w:rFonts w:ascii="Times New Roman" w:hAnsi="Times New Roman" w:cs="Times New Roman"/>
          <w:sz w:val="24"/>
          <w:szCs w:val="24"/>
        </w:rPr>
        <w:t xml:space="preserve">                    ..................</w:t>
      </w:r>
    </w:p>
    <w:p w:rsidR="00BE6F9C" w:rsidRPr="006E1FC7" w:rsidRDefault="00BE6F9C">
      <w:pPr>
        <w:rPr>
          <w:rFonts w:ascii="Times New Roman" w:hAnsi="Times New Roman" w:cs="Times New Roman"/>
          <w:sz w:val="24"/>
          <w:szCs w:val="24"/>
        </w:rPr>
      </w:pPr>
    </w:p>
    <w:sectPr w:rsidR="00BE6F9C" w:rsidRPr="006E1FC7" w:rsidSect="00866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38" w:rsidRDefault="007F0E38" w:rsidP="00753C8B">
      <w:pPr>
        <w:spacing w:after="0" w:line="240" w:lineRule="auto"/>
      </w:pPr>
      <w:r>
        <w:separator/>
      </w:r>
    </w:p>
  </w:endnote>
  <w:endnote w:type="continuationSeparator" w:id="0">
    <w:p w:rsidR="007F0E38" w:rsidRDefault="007F0E38" w:rsidP="0075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0E" w:rsidRDefault="00C2100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1720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3C8B" w:rsidRDefault="00753C8B">
            <w:pPr>
              <w:pStyle w:val="Subsol"/>
              <w:jc w:val="center"/>
            </w:pPr>
            <w:r w:rsidRPr="00753C8B">
              <w:rPr>
                <w:rFonts w:asciiTheme="majorBidi" w:hAnsiTheme="majorBidi" w:cstheme="majorBidi"/>
                <w:sz w:val="24"/>
                <w:szCs w:val="24"/>
              </w:rPr>
              <w:t xml:space="preserve">Page </w:t>
            </w:r>
            <w:r w:rsidRPr="00C2100E">
              <w:rPr>
                <w:rFonts w:asciiTheme="majorBidi" w:hAnsiTheme="majorBidi" w:cstheme="majorBidi"/>
                <w:bCs/>
                <w:sz w:val="24"/>
                <w:szCs w:val="24"/>
              </w:rPr>
              <w:fldChar w:fldCharType="begin"/>
            </w:r>
            <w:r w:rsidRPr="00C2100E">
              <w:rPr>
                <w:rFonts w:asciiTheme="majorBidi" w:hAnsiTheme="majorBidi" w:cstheme="majorBidi"/>
                <w:bCs/>
                <w:sz w:val="24"/>
                <w:szCs w:val="24"/>
              </w:rPr>
              <w:instrText xml:space="preserve"> PAGE </w:instrText>
            </w:r>
            <w:r w:rsidRPr="00C2100E">
              <w:rPr>
                <w:rFonts w:asciiTheme="majorBidi" w:hAnsiTheme="majorBidi" w:cstheme="majorBidi"/>
                <w:bCs/>
                <w:sz w:val="24"/>
                <w:szCs w:val="24"/>
              </w:rPr>
              <w:fldChar w:fldCharType="separate"/>
            </w:r>
            <w:r w:rsidR="00F92A13"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  <w:t>1</w:t>
            </w:r>
            <w:r w:rsidRPr="00C2100E">
              <w:rPr>
                <w:rFonts w:asciiTheme="majorBidi" w:hAnsiTheme="majorBidi" w:cstheme="majorBidi"/>
                <w:bCs/>
                <w:sz w:val="24"/>
                <w:szCs w:val="24"/>
              </w:rPr>
              <w:fldChar w:fldCharType="end"/>
            </w:r>
            <w:r w:rsidRPr="00753C8B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 w:rsidRPr="00C2100E">
              <w:rPr>
                <w:rFonts w:asciiTheme="majorBidi" w:hAnsiTheme="majorBidi" w:cstheme="majorBidi"/>
                <w:bCs/>
                <w:sz w:val="24"/>
                <w:szCs w:val="24"/>
              </w:rPr>
              <w:fldChar w:fldCharType="begin"/>
            </w:r>
            <w:r w:rsidRPr="00C2100E">
              <w:rPr>
                <w:rFonts w:asciiTheme="majorBidi" w:hAnsiTheme="majorBidi" w:cstheme="majorBidi"/>
                <w:bCs/>
                <w:sz w:val="24"/>
                <w:szCs w:val="24"/>
              </w:rPr>
              <w:instrText xml:space="preserve"> NUMPAGES  </w:instrText>
            </w:r>
            <w:r w:rsidRPr="00C2100E">
              <w:rPr>
                <w:rFonts w:asciiTheme="majorBidi" w:hAnsiTheme="majorBidi" w:cstheme="majorBidi"/>
                <w:bCs/>
                <w:sz w:val="24"/>
                <w:szCs w:val="24"/>
              </w:rPr>
              <w:fldChar w:fldCharType="separate"/>
            </w:r>
            <w:r w:rsidR="00F92A13">
              <w:rPr>
                <w:rFonts w:asciiTheme="majorBidi" w:hAnsiTheme="majorBidi" w:cstheme="majorBidi"/>
                <w:bCs/>
                <w:noProof/>
                <w:sz w:val="24"/>
                <w:szCs w:val="24"/>
              </w:rPr>
              <w:t>2</w:t>
            </w:r>
            <w:r w:rsidRPr="00C2100E">
              <w:rPr>
                <w:rFonts w:asciiTheme="majorBidi" w:hAnsiTheme="majorBidi" w:cstheme="majorBid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3C8B" w:rsidRDefault="00753C8B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0E" w:rsidRDefault="00C2100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38" w:rsidRDefault="007F0E38" w:rsidP="00753C8B">
      <w:pPr>
        <w:spacing w:after="0" w:line="240" w:lineRule="auto"/>
      </w:pPr>
      <w:r>
        <w:separator/>
      </w:r>
    </w:p>
  </w:footnote>
  <w:footnote w:type="continuationSeparator" w:id="0">
    <w:p w:rsidR="007F0E38" w:rsidRDefault="007F0E38" w:rsidP="0075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0E" w:rsidRDefault="00C2100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0E" w:rsidRDefault="00C2100E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0E" w:rsidRDefault="00C2100E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A3"/>
    <w:rsid w:val="00075A6A"/>
    <w:rsid w:val="00083F6E"/>
    <w:rsid w:val="001106B7"/>
    <w:rsid w:val="00144AA3"/>
    <w:rsid w:val="001A7871"/>
    <w:rsid w:val="001D5ABA"/>
    <w:rsid w:val="0030766B"/>
    <w:rsid w:val="0045704D"/>
    <w:rsid w:val="00463C9D"/>
    <w:rsid w:val="004D4442"/>
    <w:rsid w:val="004F2D12"/>
    <w:rsid w:val="00500063"/>
    <w:rsid w:val="006A3B7A"/>
    <w:rsid w:val="006E1FC7"/>
    <w:rsid w:val="006E6D92"/>
    <w:rsid w:val="00705DF7"/>
    <w:rsid w:val="00753C8B"/>
    <w:rsid w:val="00760712"/>
    <w:rsid w:val="007F0E38"/>
    <w:rsid w:val="007F5C98"/>
    <w:rsid w:val="00857DD8"/>
    <w:rsid w:val="0086620E"/>
    <w:rsid w:val="008D371D"/>
    <w:rsid w:val="00997E07"/>
    <w:rsid w:val="00A57D51"/>
    <w:rsid w:val="00BE6F9C"/>
    <w:rsid w:val="00C2100E"/>
    <w:rsid w:val="00C24BB3"/>
    <w:rsid w:val="00D002F7"/>
    <w:rsid w:val="00E00A4A"/>
    <w:rsid w:val="00E65B64"/>
    <w:rsid w:val="00F92A13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74306-9DC1-44E2-80B2-18499A17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AA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5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53C8B"/>
  </w:style>
  <w:style w:type="paragraph" w:styleId="Subsol">
    <w:name w:val="footer"/>
    <w:basedOn w:val="Normal"/>
    <w:link w:val="SubsolCaracter"/>
    <w:uiPriority w:val="99"/>
    <w:unhideWhenUsed/>
    <w:rsid w:val="0075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052B-833D-47C8-BA7D-4666A8E0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Sodinca</dc:creator>
  <cp:keywords/>
  <dc:description/>
  <cp:lastModifiedBy>Doina Ciobanu</cp:lastModifiedBy>
  <cp:revision>9</cp:revision>
  <cp:lastPrinted>2025-01-09T12:49:00Z</cp:lastPrinted>
  <dcterms:created xsi:type="dcterms:W3CDTF">2025-01-09T11:13:00Z</dcterms:created>
  <dcterms:modified xsi:type="dcterms:W3CDTF">2025-01-13T09:46:00Z</dcterms:modified>
</cp:coreProperties>
</file>